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tqpy4ojzol7k" w:id="0"/>
      <w:bookmarkEnd w:id="0"/>
      <w:r w:rsidDel="00000000" w:rsidR="00000000" w:rsidRPr="00000000">
        <w:rPr>
          <w:b w:val="1"/>
          <w:bCs w:val="1"/>
          <w:color w:val="000000"/>
          <w:sz w:val="26"/>
          <w:szCs w:val="26"/>
          <w:rtl w:val="0"/>
        </w:rPr>
        <w:t xml:space="preserve">HOA Board Position: Vice President</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Term Length:</w:t>
      </w:r>
      <w:r w:rsidDel="00000000" w:rsidR="00000000" w:rsidRPr="00000000">
        <w:rPr>
          <w:rtl w:val="0"/>
        </w:rPr>
        <w:t xml:space="preserve"> 2 Years</w:t>
        <w:br w:type="textWrapping"/>
        <w:t xml:space="preserve"> </w:t>
      </w:r>
      <w:r w:rsidDel="00000000" w:rsidR="00000000" w:rsidRPr="00000000">
        <w:rPr>
          <w:b w:val="1"/>
          <w:bCs w:val="1"/>
          <w:rtl w:val="0"/>
        </w:rPr>
        <w:t xml:space="preserve">Eligibility:</w:t>
      </w:r>
      <w:r w:rsidDel="00000000" w:rsidR="00000000" w:rsidRPr="00000000">
        <w:rPr>
          <w:rtl w:val="0"/>
        </w:rPr>
        <w:t xml:space="preserve"> Must be a current homeowner within the community</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u8e65cibof7r" w:id="1"/>
      <w:bookmarkEnd w:id="1"/>
      <w:r w:rsidDel="00000000" w:rsidR="00000000" w:rsidRPr="00000000">
        <w:rPr>
          <w:b w:val="1"/>
          <w:bCs w:val="1"/>
          <w:color w:val="000000"/>
          <w:sz w:val="26"/>
          <w:szCs w:val="26"/>
          <w:rtl w:val="0"/>
        </w:rPr>
        <w:t xml:space="preserve">Position Overview</w:t>
      </w:r>
    </w:p>
    <w:p w:rsidR="00000000" w:rsidDel="00000000" w:rsidP="00000000" w:rsidRDefault="00000000" w:rsidRPr="00000000" w14:paraId="00000005">
      <w:pPr>
        <w:spacing w:after="240" w:before="240" w:lineRule="auto"/>
        <w:rPr/>
      </w:pPr>
      <w:r w:rsidDel="00000000" w:rsidR="00000000" w:rsidRPr="00000000">
        <w:rPr>
          <w:rtl w:val="0"/>
        </w:rPr>
        <w:t xml:space="preserve">The Vice President supports the President in managing the operations of the Homeowners Association and helps ensure continuity of leadership. This role assists with community oversight, communication, and administrative responsibilities, and steps in when the President is unavailable.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665lxayzxy13"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Leadership Support</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Assist the President in managing HOA Board meetings and activities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Support Board decision-making and help address community concerns</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Step in to lead meetings and fulfill Presidential duties in the absence of the President</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Community Oversight</w:t>
      </w:r>
    </w:p>
    <w:p w:rsidR="00000000" w:rsidDel="00000000" w:rsidP="00000000" w:rsidRDefault="00000000" w:rsidRPr="00000000" w14:paraId="0000000D">
      <w:pPr>
        <w:numPr>
          <w:ilvl w:val="0"/>
          <w:numId w:val="4"/>
        </w:numPr>
        <w:spacing w:after="0" w:afterAutospacing="0" w:before="240" w:lineRule="auto"/>
        <w:ind w:left="720" w:hanging="360"/>
      </w:pPr>
      <w:r w:rsidDel="00000000" w:rsidR="00000000" w:rsidRPr="00000000">
        <w:rPr>
          <w:rtl w:val="0"/>
        </w:rPr>
        <w:t xml:space="preserve">Assist in monitoring the community for compliance with HOA rules and guidelines</w:t>
      </w:r>
    </w:p>
    <w:p w:rsidR="00000000" w:rsidDel="00000000" w:rsidP="00000000" w:rsidRDefault="00000000" w:rsidRPr="00000000" w14:paraId="0000000E">
      <w:pPr>
        <w:numPr>
          <w:ilvl w:val="0"/>
          <w:numId w:val="4"/>
        </w:numPr>
        <w:spacing w:after="0" w:afterAutospacing="0" w:before="0" w:beforeAutospacing="0" w:lineRule="auto"/>
        <w:ind w:left="720" w:hanging="360"/>
      </w:pPr>
      <w:r w:rsidDel="00000000" w:rsidR="00000000" w:rsidRPr="00000000">
        <w:rPr>
          <w:rtl w:val="0"/>
        </w:rPr>
        <w:t xml:space="preserve">Help review and communicate violations as directed by the President</w:t>
      </w:r>
    </w:p>
    <w:p w:rsidR="00000000" w:rsidDel="00000000" w:rsidP="00000000" w:rsidRDefault="00000000" w:rsidRPr="00000000" w14:paraId="0000000F">
      <w:pPr>
        <w:numPr>
          <w:ilvl w:val="0"/>
          <w:numId w:val="4"/>
        </w:numPr>
        <w:spacing w:after="240" w:before="0" w:beforeAutospacing="0" w:lineRule="auto"/>
        <w:ind w:left="720" w:hanging="360"/>
      </w:pPr>
      <w:r w:rsidDel="00000000" w:rsidR="00000000" w:rsidRPr="00000000">
        <w:rPr>
          <w:rtl w:val="0"/>
        </w:rPr>
        <w:t xml:space="preserve">Participate in periodic drive-through inspections of the neighborhood</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Communication</w:t>
      </w:r>
    </w:p>
    <w:p w:rsidR="00000000" w:rsidDel="00000000" w:rsidP="00000000" w:rsidRDefault="00000000" w:rsidRPr="00000000" w14:paraId="00000011">
      <w:pPr>
        <w:numPr>
          <w:ilvl w:val="0"/>
          <w:numId w:val="8"/>
        </w:numPr>
        <w:spacing w:after="0" w:afterAutospacing="0" w:before="240" w:lineRule="auto"/>
        <w:ind w:left="720" w:hanging="360"/>
      </w:pPr>
      <w:r w:rsidDel="00000000" w:rsidR="00000000" w:rsidRPr="00000000">
        <w:rPr>
          <w:rtl w:val="0"/>
        </w:rPr>
        <w:t xml:space="preserve">Support communication between homeowners and the Board</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rtl w:val="0"/>
        </w:rPr>
        <w:t xml:space="preserve">Assist in managing the HOA email account and responding to inquiries</w:t>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rtl w:val="0"/>
        </w:rPr>
        <w:t xml:space="preserve">Help ensure the HOA website is updated and accurate</w:t>
      </w:r>
    </w:p>
    <w:p w:rsidR="00000000" w:rsidDel="00000000" w:rsidP="00000000" w:rsidRDefault="00000000" w:rsidRPr="00000000" w14:paraId="00000014">
      <w:pPr>
        <w:numPr>
          <w:ilvl w:val="0"/>
          <w:numId w:val="8"/>
        </w:numPr>
        <w:spacing w:after="240" w:before="0" w:beforeAutospacing="0" w:lineRule="auto"/>
        <w:ind w:left="720" w:hanging="360"/>
      </w:pPr>
      <w:r w:rsidDel="00000000" w:rsidR="00000000" w:rsidRPr="00000000">
        <w:rPr>
          <w:rtl w:val="0"/>
        </w:rPr>
        <w:t xml:space="preserve">Assist with community updates, notices, and correspondence</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Administrative Support</w:t>
      </w:r>
    </w:p>
    <w:p w:rsidR="00000000" w:rsidDel="00000000" w:rsidP="00000000" w:rsidRDefault="00000000" w:rsidRPr="00000000" w14:paraId="00000016">
      <w:pPr>
        <w:numPr>
          <w:ilvl w:val="0"/>
          <w:numId w:val="5"/>
        </w:numPr>
        <w:spacing w:after="0" w:afterAutospacing="0" w:before="240" w:lineRule="auto"/>
        <w:ind w:left="720" w:hanging="360"/>
      </w:pPr>
      <w:r w:rsidDel="00000000" w:rsidR="00000000" w:rsidRPr="00000000">
        <w:rPr>
          <w:rtl w:val="0"/>
        </w:rPr>
        <w:t xml:space="preserve">Assist in maintaining HOA records, files, and documentation</w:t>
      </w:r>
    </w:p>
    <w:p w:rsidR="00000000" w:rsidDel="00000000" w:rsidP="00000000" w:rsidRDefault="00000000" w:rsidRPr="00000000" w14:paraId="00000017">
      <w:pPr>
        <w:numPr>
          <w:ilvl w:val="0"/>
          <w:numId w:val="5"/>
        </w:numPr>
        <w:spacing w:after="0" w:afterAutospacing="0" w:before="0" w:beforeAutospacing="0" w:lineRule="auto"/>
        <w:ind w:left="720" w:hanging="360"/>
      </w:pPr>
      <w:r w:rsidDel="00000000" w:rsidR="00000000" w:rsidRPr="00000000">
        <w:rPr>
          <w:rtl w:val="0"/>
        </w:rPr>
        <w:t xml:space="preserve">Help ensure back-end files and information are organized and up to date</w:t>
      </w:r>
    </w:p>
    <w:p w:rsidR="00000000" w:rsidDel="00000000" w:rsidP="00000000" w:rsidRDefault="00000000" w:rsidRPr="00000000" w14:paraId="00000018">
      <w:pPr>
        <w:numPr>
          <w:ilvl w:val="0"/>
          <w:numId w:val="5"/>
        </w:numPr>
        <w:spacing w:after="240" w:before="0" w:beforeAutospacing="0" w:lineRule="auto"/>
        <w:ind w:left="720" w:hanging="360"/>
      </w:pPr>
      <w:r w:rsidDel="00000000" w:rsidR="00000000" w:rsidRPr="00000000">
        <w:rPr>
          <w:rtl w:val="0"/>
        </w:rPr>
        <w:t xml:space="preserve">Work alongside the President and Treasurer on documentation and general HOA needs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Operational Awareness (Non-Maintenance Role)</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rtl w:val="0"/>
        </w:rPr>
        <w:t xml:space="preserve">Stay informed on community maintenance needs and ongoing projects</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tl w:val="0"/>
        </w:rPr>
        <w:t xml:space="preserve">Support coordination efforts when needed, but does not take primary responsibility for maintenance oversight or vendor management</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New Homeowner Engagement</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rtl w:val="0"/>
        </w:rPr>
        <w:t xml:space="preserve">Assist the President in welcoming new homeowners</w:t>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rtl w:val="0"/>
        </w:rPr>
        <w:t xml:space="preserve">Help provide welcome materials and community information as needed</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Conflict Support</w:t>
      </w:r>
    </w:p>
    <w:p w:rsidR="00000000" w:rsidDel="00000000" w:rsidP="00000000" w:rsidRDefault="00000000" w:rsidRPr="00000000" w14:paraId="00000020">
      <w:pPr>
        <w:numPr>
          <w:ilvl w:val="0"/>
          <w:numId w:val="7"/>
        </w:numPr>
        <w:spacing w:after="0" w:afterAutospacing="0" w:before="240" w:lineRule="auto"/>
        <w:ind w:left="720" w:hanging="360"/>
      </w:pPr>
      <w:r w:rsidDel="00000000" w:rsidR="00000000" w:rsidRPr="00000000">
        <w:rPr>
          <w:rtl w:val="0"/>
        </w:rPr>
        <w:t xml:space="preserve">Support the President in addressing community concerns and violations</w:t>
      </w:r>
    </w:p>
    <w:p w:rsidR="00000000" w:rsidDel="00000000" w:rsidP="00000000" w:rsidRDefault="00000000" w:rsidRPr="00000000" w14:paraId="00000021">
      <w:pPr>
        <w:numPr>
          <w:ilvl w:val="0"/>
          <w:numId w:val="7"/>
        </w:numPr>
        <w:spacing w:after="240" w:before="0" w:beforeAutospacing="0" w:lineRule="auto"/>
        <w:ind w:left="720" w:hanging="360"/>
      </w:pPr>
      <w:r w:rsidDel="00000000" w:rsidR="00000000" w:rsidRPr="00000000">
        <w:rPr>
          <w:rtl w:val="0"/>
        </w:rPr>
        <w:t xml:space="preserve">Step in as a secondary point of contact when needed</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i910bajdpyl3" w:id="3"/>
      <w:bookmarkEnd w:id="3"/>
      <w:r w:rsidDel="00000000" w:rsidR="00000000" w:rsidRPr="00000000">
        <w:rPr>
          <w:b w:val="1"/>
          <w:bCs w:val="1"/>
          <w:color w:val="000000"/>
          <w:sz w:val="26"/>
          <w:szCs w:val="26"/>
          <w:rtl w:val="0"/>
        </w:rPr>
        <w:t xml:space="preserve">Additional Expectations</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rtl w:val="0"/>
        </w:rPr>
        <w:t xml:space="preserve">Be prepared to assume Presidential responsibilities if the President is unavailable</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Maintain awareness of ongoing HOA matters throughout the year</w:t>
      </w:r>
    </w:p>
    <w:p w:rsidR="00000000" w:rsidDel="00000000" w:rsidP="00000000" w:rsidRDefault="00000000" w:rsidRPr="00000000" w14:paraId="00000026">
      <w:pPr>
        <w:numPr>
          <w:ilvl w:val="0"/>
          <w:numId w:val="3"/>
        </w:numPr>
        <w:spacing w:after="240" w:before="0" w:beforeAutospacing="0" w:lineRule="auto"/>
        <w:ind w:left="720" w:hanging="360"/>
      </w:pPr>
      <w:r w:rsidDel="00000000" w:rsidR="00000000" w:rsidRPr="00000000">
        <w:rPr>
          <w:rtl w:val="0"/>
        </w:rPr>
        <w:t xml:space="preserve">Stay engaged, responsive, and supportive of both the Board and community</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