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Architectural Home Approval Request </w:t>
        <w:br w:type="textWrapping"/>
      </w:r>
      <w:r w:rsidDel="00000000" w:rsidR="00000000" w:rsidRPr="00000000">
        <w:rPr>
          <w:rtl w:val="0"/>
        </w:rPr>
        <w:t xml:space="preserve">The request must be made by the homeowner and approved by the Architectural HOA board within 5 days of the request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4781550</wp:posOffset>
            </wp:positionH>
            <wp:positionV relativeFrom="paragraph">
              <wp:posOffset>-661034</wp:posOffset>
            </wp:positionV>
            <wp:extent cx="933450" cy="933450"/>
            <wp:effectExtent b="0" l="0" r="0" t="0"/>
            <wp:wrapNone/>
            <wp:docPr id="15369705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Name: ____________________________________  Address of project: 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are you improving?</w:t>
        <w:br w:type="textWrapping"/>
        <w:t xml:space="preserve">Please attach any sample colors of the project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When do you plan on making these improvements?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Please include any companies that will be included in this project. More information is better.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project is approved by the Architectural HOA board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_________________________________________date________________</w:t>
        <w:br w:type="textWrapping"/>
        <w:t xml:space="preserve">Linda McClelland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_________________________________________date________________</w:t>
        <w:br w:type="textWrapping"/>
        <w:t xml:space="preserve">Michael McClelland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_________________________________________date_________________</w:t>
        <w:br w:type="textWrapping"/>
        <w:t xml:space="preserve">Kat McManus or John Fiers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_________________________________________date__________________</w:t>
        <w:br w:type="textWrapping"/>
        <w:t xml:space="preserve">Karen Helfrinch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x3mWQf9X9B8Oiqsy3/OfjnaTbw==">CgMxLjA4AHIhMTlzLWJRMUlPeFAyeEE3azF1QmdtcHFhQXFnY2ZJaW5B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2022-05-06T04:17:00Z</dcterms:created>
  <dc:creator>Katrina Schiermeier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3c405dbd9975bc71ea955ae6535482c4623fc8a96da239a87f62188581e1ba9d</vt:lpwstr>
  </property>
</Properties>
</file>